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BD" w:rsidRPr="00277CBD" w:rsidRDefault="00277CBD" w:rsidP="00277CBD">
      <w:pPr>
        <w:jc w:val="center"/>
        <w:rPr>
          <w:rFonts w:ascii="Palatino Linotype" w:hAnsi="Palatino Linotype" w:cs="Calibri"/>
          <w:b/>
        </w:rPr>
      </w:pPr>
      <w:proofErr w:type="spellStart"/>
      <w:r w:rsidRPr="00277CBD">
        <w:rPr>
          <w:rFonts w:ascii="Palatino Linotype" w:hAnsi="Palatino Linotype"/>
          <w:b/>
        </w:rPr>
        <w:t>Мавз</w:t>
      </w:r>
      <w:proofErr w:type="spellEnd"/>
      <w:r w:rsidRPr="00277CBD">
        <w:rPr>
          <w:rFonts w:ascii="Palatino Linotype" w:eastAsia="MS Mincho" w:hAnsi="Palatino Linotype" w:cs="MS Mincho"/>
          <w:b/>
        </w:rPr>
        <w:t>ӯ</w:t>
      </w:r>
      <w:r w:rsidRPr="00277CBD">
        <w:rPr>
          <w:rFonts w:ascii="Palatino Linotype" w:hAnsi="Palatino Linotype" w:cs="Calibri"/>
          <w:b/>
        </w:rPr>
        <w:t>ъ:</w:t>
      </w:r>
      <w:r w:rsidRPr="00277CBD">
        <w:rPr>
          <w:rFonts w:ascii="Palatino Linotype" w:hAnsi="Palatino Linotype"/>
          <w:b/>
        </w:rPr>
        <w:t xml:space="preserve"> ДОСТОНИ «ПАН</w:t>
      </w:r>
      <w:r w:rsidRPr="00277CBD">
        <w:rPr>
          <w:rFonts w:ascii="Palatino Linotype" w:eastAsia="MS Mincho" w:hAnsi="Palatino Linotype" w:cs="MS Mincho"/>
          <w:b/>
        </w:rPr>
        <w:t>Ҷ</w:t>
      </w:r>
      <w:r w:rsidRPr="00277CBD">
        <w:rPr>
          <w:rFonts w:ascii="Palatino Linotype" w:hAnsi="Palatino Linotype" w:cs="Calibri"/>
          <w:b/>
        </w:rPr>
        <w:t>И НООРОМ</w:t>
      </w:r>
      <w:proofErr w:type="gramStart"/>
      <w:r w:rsidRPr="00277CBD">
        <w:rPr>
          <w:rFonts w:ascii="Palatino Linotype" w:hAnsi="Palatino Linotype" w:cs="Calibri"/>
          <w:b/>
        </w:rPr>
        <w:t>»-</w:t>
      </w:r>
      <w:proofErr w:type="gramEnd"/>
      <w:r w:rsidRPr="00277CBD">
        <w:rPr>
          <w:rFonts w:ascii="Palatino Linotype" w:hAnsi="Palatino Linotype" w:cs="Calibri"/>
          <w:b/>
        </w:rPr>
        <w:t>И МИРСАИД</w:t>
      </w:r>
    </w:p>
    <w:p w:rsidR="001F4772" w:rsidRPr="00277CBD" w:rsidRDefault="00277CBD" w:rsidP="00277CBD">
      <w:pPr>
        <w:jc w:val="center"/>
        <w:rPr>
          <w:rFonts w:ascii="Palatino Linotype" w:hAnsi="Palatino Linotype"/>
          <w:b/>
          <w:sz w:val="24"/>
          <w:szCs w:val="24"/>
        </w:rPr>
      </w:pPr>
      <w:r w:rsidRPr="00277CBD">
        <w:rPr>
          <w:rFonts w:ascii="Palatino Linotype" w:hAnsi="Palatino Linotype"/>
          <w:b/>
          <w:sz w:val="24"/>
          <w:szCs w:val="24"/>
        </w:rPr>
        <w:t>МИРШАКАР</w:t>
      </w:r>
    </w:p>
    <w:p w:rsidR="00277CBD" w:rsidRDefault="00277CBD" w:rsidP="00277CBD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77CBD">
        <w:rPr>
          <w:rFonts w:ascii="Palatino Linotype" w:hAnsi="Palatino Linotype"/>
          <w:b/>
          <w:sz w:val="24"/>
          <w:szCs w:val="24"/>
        </w:rPr>
        <w:t>На</w:t>
      </w:r>
      <w:r w:rsidRPr="00277CBD">
        <w:rPr>
          <w:rFonts w:ascii="Palatino Linotype" w:hAnsi="Palatino Linotype" w:cs="Arial"/>
          <w:b/>
          <w:sz w:val="24"/>
          <w:szCs w:val="24"/>
        </w:rPr>
        <w:t>қ</w:t>
      </w:r>
      <w:r w:rsidRPr="00277CBD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277CBD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277CBD" w:rsidRPr="00277CBD" w:rsidRDefault="00277CBD" w:rsidP="00277CBD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77CBD">
        <w:rPr>
          <w:rFonts w:ascii="Palatino Linotype" w:hAnsi="Palatino Linotype" w:cs="Calibri"/>
          <w:b/>
          <w:sz w:val="24"/>
          <w:szCs w:val="24"/>
        </w:rPr>
        <w:t>Му</w:t>
      </w:r>
      <w:r w:rsidRPr="00277CBD">
        <w:rPr>
          <w:rFonts w:ascii="Palatino Linotype" w:hAnsi="Palatino Linotype" w:cs="Arial"/>
          <w:b/>
          <w:sz w:val="24"/>
          <w:szCs w:val="24"/>
        </w:rPr>
        <w:t>ҳ</w:t>
      </w:r>
      <w:r w:rsidRPr="00277CBD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277CBD" w:rsidRDefault="00277CBD" w:rsidP="00277CBD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77CBD">
        <w:rPr>
          <w:rFonts w:ascii="Palatino Linotype" w:hAnsi="Palatino Linotype"/>
          <w:b/>
          <w:sz w:val="24"/>
          <w:szCs w:val="24"/>
        </w:rPr>
        <w:t>1.Та</w:t>
      </w:r>
      <w:r w:rsidRPr="00277CBD">
        <w:rPr>
          <w:rFonts w:ascii="Palatino Linotype" w:hAnsi="Palatino Linotype" w:cs="Arial"/>
          <w:b/>
          <w:sz w:val="24"/>
          <w:szCs w:val="24"/>
        </w:rPr>
        <w:t>ҳ</w:t>
      </w:r>
      <w:r w:rsidRPr="00277CBD">
        <w:rPr>
          <w:rFonts w:ascii="Palatino Linotype" w:hAnsi="Palatino Linotype" w:cs="Calibri"/>
          <w:b/>
          <w:sz w:val="24"/>
          <w:szCs w:val="24"/>
        </w:rPr>
        <w:t>лили</w:t>
      </w:r>
      <w:proofErr w:type="spellEnd"/>
      <w:r w:rsidRPr="00277CB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Arial"/>
          <w:b/>
          <w:sz w:val="24"/>
          <w:szCs w:val="24"/>
        </w:rPr>
        <w:t>ғ</w:t>
      </w:r>
      <w:r w:rsidRPr="00277CBD">
        <w:rPr>
          <w:rFonts w:ascii="Palatino Linotype" w:hAnsi="Palatino Linotype" w:cs="Calibri"/>
          <w:b/>
          <w:sz w:val="24"/>
          <w:szCs w:val="24"/>
        </w:rPr>
        <w:t>ояв</w:t>
      </w:r>
      <w:r w:rsidRPr="00277CBD">
        <w:rPr>
          <w:rFonts w:ascii="Palatino Linotype" w:eastAsia="MS Mincho" w:hAnsi="Palatino Linotype" w:cs="MS Mincho"/>
          <w:b/>
          <w:sz w:val="24"/>
          <w:szCs w:val="24"/>
        </w:rPr>
        <w:t>ӣ</w:t>
      </w:r>
      <w:proofErr w:type="spellEnd"/>
      <w:r w:rsidRPr="00277CB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277CB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b/>
          <w:sz w:val="24"/>
          <w:szCs w:val="24"/>
        </w:rPr>
        <w:t>бадсии</w:t>
      </w:r>
      <w:proofErr w:type="spellEnd"/>
      <w:r w:rsidRPr="00277CBD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b/>
          <w:sz w:val="24"/>
          <w:szCs w:val="24"/>
        </w:rPr>
        <w:t>достон</w:t>
      </w:r>
      <w:proofErr w:type="spellEnd"/>
      <w:r w:rsidRPr="00277CBD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277CBD" w:rsidRDefault="00277CBD" w:rsidP="00277CBD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277CBD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277CBD" w:rsidRPr="00277CBD" w:rsidRDefault="00277CBD" w:rsidP="00277CBD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77CBD">
        <w:rPr>
          <w:rFonts w:ascii="Palatino Linotype" w:hAnsi="Palatino Linotype"/>
          <w:sz w:val="24"/>
          <w:szCs w:val="24"/>
        </w:rPr>
        <w:t>Шоири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хал</w:t>
      </w:r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ии</w:t>
      </w:r>
      <w:proofErr w:type="spellEnd"/>
      <w:proofErr w:type="gramStart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</w:t>
      </w:r>
      <w:proofErr w:type="gramEnd"/>
      <w:r w:rsidRPr="00277CBD">
        <w:rPr>
          <w:rFonts w:ascii="Palatino Linotype" w:hAnsi="Palatino Linotype" w:cs="Calibri"/>
          <w:sz w:val="24"/>
          <w:szCs w:val="24"/>
        </w:rPr>
        <w:t>о</w:t>
      </w:r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r w:rsidRPr="00277CBD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Мирсаид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Миршакар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зодаи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Вилояти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Мухтори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277CBD">
        <w:rPr>
          <w:rFonts w:ascii="Palatino Linotype" w:eastAsia="MS Mincho" w:hAnsi="Palatino Linotype" w:cs="MS Mincho"/>
          <w:sz w:val="24"/>
          <w:szCs w:val="24"/>
        </w:rPr>
        <w:t>ӯҳ</w:t>
      </w:r>
      <w:r w:rsidRPr="00277CBD">
        <w:rPr>
          <w:rFonts w:ascii="Palatino Linotype" w:hAnsi="Palatino Linotype" w:cs="Calibri"/>
          <w:sz w:val="24"/>
          <w:szCs w:val="24"/>
        </w:rPr>
        <w:t>истони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Бадахшон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соли 1912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де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Синдев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277CBD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77CBD">
        <w:rPr>
          <w:rFonts w:ascii="Palatino Linotype" w:hAnsi="Palatino Linotype" w:cs="Calibri"/>
          <w:sz w:val="24"/>
          <w:szCs w:val="24"/>
        </w:rPr>
        <w:t>та</w:t>
      </w:r>
      <w:proofErr w:type="gramEnd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ибтидоии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хешро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77CBD">
        <w:rPr>
          <w:rFonts w:ascii="Palatino Linotype" w:hAnsi="Palatino Linotype"/>
          <w:sz w:val="24"/>
          <w:szCs w:val="24"/>
        </w:rPr>
        <w:t>мактаби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де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Поршнев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сипас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интернати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ша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Хору</w:t>
      </w:r>
      <w:r w:rsidRPr="00277CBD">
        <w:rPr>
          <w:rFonts w:ascii="Palatino Linotype" w:hAnsi="Palatino Linotype" w:cs="Arial"/>
          <w:sz w:val="24"/>
          <w:szCs w:val="24"/>
        </w:rPr>
        <w:t>ғ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гузаронидааст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избии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ша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Душанбе низ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Мирсаид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Миршакар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муассиса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ум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уриявию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укуматй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адои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вазифа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Мирсаид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Миршакар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дар т</w:t>
      </w:r>
      <w:r w:rsidRPr="00277CBD">
        <w:rPr>
          <w:rFonts w:ascii="Palatino Linotype" w:eastAsia="MS Mincho" w:hAnsi="Palatino Linotype" w:cs="MS Mincho"/>
          <w:sz w:val="24"/>
          <w:szCs w:val="24"/>
        </w:rPr>
        <w:t>ӯ</w:t>
      </w:r>
      <w:r w:rsidRPr="00277CBD">
        <w:rPr>
          <w:rFonts w:ascii="Palatino Linotype" w:hAnsi="Palatino Linotype" w:cs="Calibri"/>
          <w:sz w:val="24"/>
          <w:szCs w:val="24"/>
        </w:rPr>
        <w:t>ли ко</w:t>
      </w:r>
      <w:r w:rsidRPr="00277CBD">
        <w:rPr>
          <w:rFonts w:ascii="Palatino Linotype" w:hAnsi="Palatino Linotype"/>
          <w:sz w:val="24"/>
          <w:szCs w:val="24"/>
        </w:rPr>
        <w:t xml:space="preserve">ру </w:t>
      </w:r>
      <w:proofErr w:type="spellStart"/>
      <w:r w:rsidRPr="00277CBD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277CBD">
        <w:rPr>
          <w:rFonts w:ascii="Palatino Linotype" w:hAnsi="Palatino Linotype"/>
          <w:sz w:val="24"/>
          <w:szCs w:val="24"/>
        </w:rPr>
        <w:t>бо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чандин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ордену </w:t>
      </w:r>
      <w:proofErr w:type="spellStart"/>
      <w:r w:rsidRPr="00277CBD">
        <w:rPr>
          <w:rFonts w:ascii="Palatino Linotype" w:hAnsi="Palatino Linotype"/>
          <w:sz w:val="24"/>
          <w:szCs w:val="24"/>
        </w:rPr>
        <w:t>мукофот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давлатй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сарфароз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>. Э</w:t>
      </w:r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ангии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асосан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</w:t>
      </w:r>
      <w:proofErr w:type="spellEnd"/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r w:rsidRPr="00277CBD">
        <w:rPr>
          <w:rFonts w:ascii="Palatino Linotype" w:hAnsi="Palatino Linotype" w:cs="Calibri"/>
          <w:sz w:val="24"/>
          <w:szCs w:val="24"/>
        </w:rPr>
        <w:t>м</w:t>
      </w:r>
      <w:r w:rsidRPr="00277CBD">
        <w:rPr>
          <w:rFonts w:ascii="Palatino Linotype" w:eastAsia="MS Mincho" w:hAnsi="Palatino Linotype" w:cs="MS Mincho"/>
          <w:sz w:val="24"/>
          <w:szCs w:val="24"/>
        </w:rPr>
        <w:t>ӯ</w:t>
      </w:r>
      <w:r w:rsidRPr="00277CBD">
        <w:rPr>
          <w:rFonts w:ascii="Palatino Linotype" w:hAnsi="Palatino Linotype" w:cs="Calibri"/>
          <w:sz w:val="24"/>
          <w:szCs w:val="24"/>
        </w:rPr>
        <w:t xml:space="preserve">аи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r w:rsidRPr="00277CB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меди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Досгоннавис</w:t>
      </w:r>
      <w:proofErr w:type="spellEnd"/>
      <w:r w:rsidRPr="00277CBD">
        <w:rPr>
          <w:rFonts w:ascii="Palatino Linotype" w:eastAsia="MS Mincho" w:hAnsi="Palatino Linotype" w:cs="MS Mincho"/>
          <w:sz w:val="24"/>
          <w:szCs w:val="24"/>
        </w:rPr>
        <w:t>ӣ</w:t>
      </w:r>
      <w:r w:rsidRPr="00277CB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r w:rsidRPr="00277CBD">
        <w:rPr>
          <w:rFonts w:ascii="Palatino Linotype" w:eastAsia="MS Mincho" w:hAnsi="Palatino Linotype" w:cs="MS Mincho"/>
          <w:sz w:val="24"/>
          <w:szCs w:val="24"/>
        </w:rPr>
        <w:t>ӯ</w:t>
      </w:r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мав</w:t>
      </w:r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имро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карда буд. </w:t>
      </w:r>
      <w:proofErr w:type="gramStart"/>
      <w:r w:rsidRPr="00277CBD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277CB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ангии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r w:rsidRPr="00277CBD">
        <w:rPr>
          <w:rFonts w:ascii="Palatino Linotype" w:eastAsia="MS Mincho" w:hAnsi="Palatino Linotype" w:cs="MS Mincho"/>
          <w:sz w:val="24"/>
          <w:szCs w:val="24"/>
        </w:rPr>
        <w:t>ӯ</w:t>
      </w:r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</w:t>
      </w:r>
      <w:r w:rsidRPr="00277CBD">
        <w:rPr>
          <w:rFonts w:ascii="Palatino Linotype" w:hAnsi="Palatino Linotype"/>
          <w:sz w:val="24"/>
          <w:szCs w:val="24"/>
        </w:rPr>
        <w:t>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«Пан</w:t>
      </w:r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r w:rsidRPr="00277CBD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ноором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277CBD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хушбахтонаи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колхоз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сар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адй,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озодй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одамон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сар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адчиён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боди</w:t>
      </w:r>
      <w:r w:rsidRPr="00277CBD">
        <w:rPr>
          <w:rFonts w:ascii="Palatino Linotype" w:hAnsi="Palatino Linotype" w:cs="Arial"/>
          <w:sz w:val="24"/>
          <w:szCs w:val="24"/>
        </w:rPr>
        <w:t>ққ</w:t>
      </w:r>
      <w:r w:rsidRPr="00277CBD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посбон</w:t>
      </w:r>
      <w:proofErr w:type="spellEnd"/>
      <w:r w:rsidRPr="00277CBD">
        <w:rPr>
          <w:rFonts w:ascii="Palatino Linotype" w:eastAsia="MS Mincho" w:hAnsi="Palatino Linotype" w:cs="MS Mincho"/>
          <w:sz w:val="24"/>
          <w:szCs w:val="24"/>
        </w:rPr>
        <w:t>ӣ</w:t>
      </w:r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кардани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он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обу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хоки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Ватанро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мазлумонаи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хал</w:t>
      </w:r>
      <w:r w:rsidRPr="00277CBD">
        <w:rPr>
          <w:rFonts w:ascii="Palatino Linotype" w:hAnsi="Palatino Linotype" w:cs="Arial"/>
          <w:sz w:val="24"/>
          <w:szCs w:val="24"/>
        </w:rPr>
        <w:t>қҳ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машри</w:t>
      </w:r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заминро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а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мусбати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«Пан</w:t>
      </w:r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r w:rsidRPr="00277CBD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ноо</w:t>
      </w:r>
      <w:r w:rsidRPr="00277CBD">
        <w:rPr>
          <w:rFonts w:ascii="Palatino Linotype" w:hAnsi="Palatino Linotype"/>
          <w:sz w:val="24"/>
          <w:szCs w:val="24"/>
        </w:rPr>
        <w:t>ром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277CBD">
        <w:rPr>
          <w:rFonts w:ascii="Palatino Linotype" w:hAnsi="Palatino Linotype"/>
          <w:sz w:val="24"/>
          <w:szCs w:val="24"/>
        </w:rPr>
        <w:t>шахсони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гуногун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буда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277CBD">
        <w:rPr>
          <w:rFonts w:ascii="Palatino Linotype" w:hAnsi="Palatino Linotype"/>
          <w:sz w:val="24"/>
          <w:szCs w:val="24"/>
        </w:rPr>
        <w:t>сар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адчиён,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сарбозон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коргарони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кон,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духтарони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ме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натд</w:t>
      </w:r>
      <w:proofErr w:type="spellEnd"/>
      <w:r w:rsidRPr="00277CB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277CBD">
        <w:rPr>
          <w:rFonts w:ascii="Palatino Linotype" w:eastAsia="MS Mincho" w:hAnsi="Palatino Linotype" w:cs="MS Mincho"/>
          <w:sz w:val="24"/>
          <w:szCs w:val="24"/>
        </w:rPr>
        <w:t>ӯҳ</w:t>
      </w:r>
      <w:r w:rsidRPr="00277CBD">
        <w:rPr>
          <w:rFonts w:ascii="Palatino Linotype" w:hAnsi="Palatino Linotype" w:cs="Calibri"/>
          <w:sz w:val="24"/>
          <w:szCs w:val="24"/>
        </w:rPr>
        <w:t>истон</w:t>
      </w:r>
      <w:proofErr w:type="spellEnd"/>
      <w:r w:rsidRPr="00277CBD">
        <w:rPr>
          <w:rFonts w:ascii="Palatino Linotype" w:eastAsia="MS Mincho" w:hAnsi="Palatino Linotype" w:cs="MS Mincho"/>
          <w:sz w:val="24"/>
          <w:szCs w:val="24"/>
        </w:rPr>
        <w:t>ӣ</w:t>
      </w:r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колхозчиён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>.</w:t>
      </w:r>
      <w:proofErr w:type="gramEnd"/>
      <w:r w:rsidRPr="00277CB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муносибати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софдилона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самимонаи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ишку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авонон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Кору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фаъолият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муваффа</w:t>
      </w:r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Точ</w:t>
      </w:r>
      <w:r w:rsidRPr="00277CBD">
        <w:rPr>
          <w:rFonts w:ascii="Palatino Linotype" w:hAnsi="Palatino Linotype"/>
          <w:sz w:val="24"/>
          <w:szCs w:val="24"/>
        </w:rPr>
        <w:t>икистони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к</w:t>
      </w:r>
      <w:proofErr w:type="spellStart"/>
      <w:r w:rsidRPr="00277CBD">
        <w:rPr>
          <w:rFonts w:ascii="Palatino Linotype" w:eastAsia="MS Mincho" w:hAnsi="Palatino Linotype" w:cs="MS Mincho"/>
          <w:sz w:val="24"/>
          <w:szCs w:val="24"/>
        </w:rPr>
        <w:t>ӯҳ</w:t>
      </w:r>
      <w:r w:rsidRPr="00277CBD">
        <w:rPr>
          <w:rFonts w:ascii="Palatino Linotype" w:hAnsi="Palatino Linotype" w:cs="Calibri"/>
          <w:sz w:val="24"/>
          <w:szCs w:val="24"/>
        </w:rPr>
        <w:t>иро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сар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адчиён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шаш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исм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бахш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манзара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табиати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277CBD">
        <w:rPr>
          <w:rFonts w:ascii="Palatino Linotype" w:eastAsia="MS Mincho" w:hAnsi="Palatino Linotype" w:cs="MS Mincho"/>
          <w:sz w:val="24"/>
          <w:szCs w:val="24"/>
        </w:rPr>
        <w:t>ӯҳ</w:t>
      </w:r>
      <w:r w:rsidRPr="00277CBD">
        <w:rPr>
          <w:rFonts w:ascii="Palatino Linotype" w:hAnsi="Palatino Linotype" w:cs="Calibri"/>
          <w:sz w:val="24"/>
          <w:szCs w:val="24"/>
        </w:rPr>
        <w:t>истон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ме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колхозчидухтарон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ишло</w:t>
      </w:r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колхозй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шодию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сурури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он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озодонаи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он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ёфтааст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77CBD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исм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удогона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ёфта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бахши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</w:t>
      </w:r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саду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мароми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муайянеро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>:</w:t>
      </w:r>
    </w:p>
    <w:p w:rsidR="00277CBD" w:rsidRPr="00277CBD" w:rsidRDefault="00277CBD" w:rsidP="00277CB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77CBD">
        <w:rPr>
          <w:rFonts w:ascii="Palatino Linotype" w:hAnsi="Palatino Linotype"/>
          <w:sz w:val="24"/>
          <w:szCs w:val="24"/>
        </w:rPr>
        <w:t>Мевазад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боди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тозаву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форам, </w:t>
      </w:r>
    </w:p>
    <w:p w:rsidR="00277CBD" w:rsidRPr="00277CBD" w:rsidRDefault="00277CBD" w:rsidP="00277CB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77CBD">
        <w:rPr>
          <w:rFonts w:ascii="Palatino Linotype" w:hAnsi="Palatino Linotype"/>
          <w:sz w:val="24"/>
          <w:szCs w:val="24"/>
        </w:rPr>
        <w:t>Барги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гул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ба </w:t>
      </w:r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унбишанд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аз он.</w:t>
      </w:r>
    </w:p>
    <w:p w:rsidR="00277CBD" w:rsidRPr="00277CBD" w:rsidRDefault="00277CBD" w:rsidP="00277CB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77CBD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па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фазо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дам, </w:t>
      </w:r>
    </w:p>
    <w:p w:rsidR="00277CBD" w:rsidRPr="00277CBD" w:rsidRDefault="00277CBD" w:rsidP="00277CBD">
      <w:pPr>
        <w:jc w:val="both"/>
        <w:rPr>
          <w:rFonts w:ascii="Palatino Linotype" w:hAnsi="Palatino Linotype"/>
          <w:sz w:val="24"/>
          <w:szCs w:val="24"/>
        </w:rPr>
      </w:pPr>
      <w:r w:rsidRPr="00277CBD">
        <w:rPr>
          <w:rFonts w:ascii="Palatino Linotype" w:hAnsi="Palatino Linotype"/>
          <w:sz w:val="24"/>
          <w:szCs w:val="24"/>
        </w:rPr>
        <w:t xml:space="preserve">Ин </w:t>
      </w:r>
      <w:proofErr w:type="spellStart"/>
      <w:r w:rsidRPr="00277CBD">
        <w:rPr>
          <w:rFonts w:ascii="Palatino Linotype" w:hAnsi="Palatino Linotype"/>
          <w:sz w:val="24"/>
          <w:szCs w:val="24"/>
        </w:rPr>
        <w:t>суруди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адими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к</w:t>
      </w:r>
      <w:r w:rsidRPr="00277CB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истон</w:t>
      </w:r>
      <w:r w:rsidRPr="00277CBD">
        <w:rPr>
          <w:rFonts w:ascii="Palatino Linotype" w:hAnsi="Palatino Linotype"/>
          <w:sz w:val="24"/>
          <w:szCs w:val="24"/>
        </w:rPr>
        <w:t>: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</w:p>
    <w:p w:rsidR="00277CBD" w:rsidRPr="00277CBD" w:rsidRDefault="00277CBD" w:rsidP="00277CBD">
      <w:pPr>
        <w:jc w:val="both"/>
        <w:rPr>
          <w:rFonts w:ascii="Palatino Linotype" w:hAnsi="Palatino Linotype"/>
          <w:sz w:val="24"/>
          <w:szCs w:val="24"/>
        </w:rPr>
      </w:pPr>
      <w:r w:rsidRPr="00277CBD">
        <w:rPr>
          <w:rFonts w:ascii="Palatino Linotype" w:hAnsi="Palatino Linotype"/>
          <w:sz w:val="24"/>
          <w:szCs w:val="24"/>
        </w:rPr>
        <w:lastRenderedPageBreak/>
        <w:t xml:space="preserve">«Рузу </w:t>
      </w:r>
      <w:proofErr w:type="spellStart"/>
      <w:r w:rsidRPr="00277CBD">
        <w:rPr>
          <w:rFonts w:ascii="Palatino Linotype" w:hAnsi="Palatino Linotype"/>
          <w:sz w:val="24"/>
          <w:szCs w:val="24"/>
        </w:rPr>
        <w:t>шаб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рудн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Панци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ноором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, </w:t>
      </w:r>
    </w:p>
    <w:p w:rsidR="00277CBD" w:rsidRPr="00277CBD" w:rsidRDefault="00277CBD" w:rsidP="00277CB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77CBD">
        <w:rPr>
          <w:rFonts w:ascii="Palatino Linotype" w:hAnsi="Palatino Linotype"/>
          <w:sz w:val="24"/>
          <w:szCs w:val="24"/>
        </w:rPr>
        <w:t>Мезанад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доду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мезанад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фарёд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</w:p>
    <w:p w:rsidR="00277CBD" w:rsidRPr="00277CBD" w:rsidRDefault="00277CBD" w:rsidP="00277CBD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77CBD">
        <w:rPr>
          <w:rFonts w:ascii="Palatino Linotype" w:hAnsi="Palatino Linotype"/>
          <w:sz w:val="24"/>
          <w:szCs w:val="24"/>
        </w:rPr>
        <w:t>Меравад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худсарона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/>
          <w:sz w:val="24"/>
          <w:szCs w:val="24"/>
        </w:rPr>
        <w:t>лекин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ром </w:t>
      </w:r>
    </w:p>
    <w:p w:rsidR="00277CBD" w:rsidRPr="00277CBD" w:rsidRDefault="00277CBD" w:rsidP="00277CB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касро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намешавад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ай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от!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>»</w:t>
      </w:r>
    </w:p>
    <w:p w:rsidR="00277CBD" w:rsidRPr="00277CBD" w:rsidRDefault="00277CBD" w:rsidP="00277CBD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77CBD">
        <w:rPr>
          <w:rFonts w:ascii="Palatino Linotype" w:hAnsi="Palatino Linotype"/>
          <w:sz w:val="24"/>
          <w:szCs w:val="24"/>
        </w:rPr>
        <w:t>Шоир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достонро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бо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содаву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равон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накд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77CBD">
        <w:rPr>
          <w:rFonts w:ascii="Palatino Linotype" w:hAnsi="Palatino Linotype"/>
          <w:sz w:val="24"/>
          <w:szCs w:val="24"/>
        </w:rPr>
        <w:t>Барои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равшании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фикр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/>
          <w:sz w:val="24"/>
          <w:szCs w:val="24"/>
        </w:rPr>
        <w:t>бошад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277CBD">
        <w:rPr>
          <w:rFonts w:ascii="Palatino Linotype" w:hAnsi="Palatino Linotype"/>
          <w:sz w:val="24"/>
          <w:szCs w:val="24"/>
        </w:rPr>
        <w:t>санъат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бадей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фаровон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>.</w:t>
      </w:r>
    </w:p>
    <w:p w:rsidR="00277CBD" w:rsidRPr="00277CBD" w:rsidRDefault="00277CBD" w:rsidP="00277CBD">
      <w:pPr>
        <w:jc w:val="both"/>
        <w:rPr>
          <w:rFonts w:ascii="Palatino Linotype" w:hAnsi="Palatino Linotype"/>
          <w:sz w:val="24"/>
          <w:szCs w:val="24"/>
        </w:rPr>
      </w:pPr>
      <w:r w:rsidRPr="00277CBD">
        <w:rPr>
          <w:rFonts w:ascii="Palatino Linotype" w:hAnsi="Palatino Linotype"/>
          <w:sz w:val="24"/>
          <w:szCs w:val="24"/>
        </w:rPr>
        <w:t xml:space="preserve">Яке аз </w:t>
      </w:r>
      <w:proofErr w:type="spellStart"/>
      <w:r w:rsidRPr="00277CBD">
        <w:rPr>
          <w:rFonts w:ascii="Palatino Linotype" w:hAnsi="Palatino Linotype"/>
          <w:sz w:val="24"/>
          <w:szCs w:val="24"/>
        </w:rPr>
        <w:t>мавз</w:t>
      </w:r>
      <w:proofErr w:type="spellEnd"/>
      <w:r w:rsidRPr="00277CB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ъ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277CBD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ъ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мав</w:t>
      </w:r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мудофиаи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сар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ади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сар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адчиён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proofErr w:type="gramStart"/>
      <w:r w:rsidRPr="00277CBD">
        <w:rPr>
          <w:rFonts w:ascii="Palatino Linotype" w:hAnsi="Palatino Linotype" w:cs="Calibri"/>
          <w:sz w:val="24"/>
          <w:szCs w:val="24"/>
        </w:rPr>
        <w:t>во</w:t>
      </w:r>
      <w:proofErr w:type="gramEnd"/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ей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Хулоса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муаллифи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тарзу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тари</w:t>
      </w:r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равони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баёнро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интихоб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277CBD">
        <w:rPr>
          <w:rFonts w:ascii="Palatino Linotype" w:hAnsi="Palatino Linotype"/>
          <w:sz w:val="24"/>
          <w:szCs w:val="24"/>
        </w:rPr>
        <w:t xml:space="preserve"> </w:t>
      </w:r>
      <w:r w:rsidRPr="00277CBD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олиб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тарзу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тари</w:t>
      </w:r>
      <w:r w:rsidRPr="00277CBD">
        <w:rPr>
          <w:rFonts w:ascii="Palatino Linotype" w:hAnsi="Palatino Linotype" w:cs="Arial"/>
          <w:sz w:val="24"/>
          <w:szCs w:val="24"/>
        </w:rPr>
        <w:t>қ</w:t>
      </w:r>
      <w:r w:rsidRPr="00277CBD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нигориш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забон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восита</w:t>
      </w:r>
      <w:r w:rsidRPr="00277CBD">
        <w:rPr>
          <w:rFonts w:ascii="Palatino Linotype" w:hAnsi="Palatino Linotype" w:cs="Arial"/>
          <w:sz w:val="24"/>
          <w:szCs w:val="24"/>
        </w:rPr>
        <w:t>ҳ</w:t>
      </w:r>
      <w:r w:rsidRPr="00277CBD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таъсири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мусбат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77CBD">
        <w:rPr>
          <w:rFonts w:ascii="Palatino Linotype" w:hAnsi="Palatino Linotype" w:cs="Calibri"/>
          <w:sz w:val="24"/>
          <w:szCs w:val="24"/>
        </w:rPr>
        <w:t>бахшидааст</w:t>
      </w:r>
      <w:proofErr w:type="spellEnd"/>
      <w:r w:rsidRPr="00277CBD">
        <w:rPr>
          <w:rFonts w:ascii="Palatino Linotype" w:hAnsi="Palatino Linotype" w:cs="Calibri"/>
          <w:sz w:val="24"/>
          <w:szCs w:val="24"/>
        </w:rPr>
        <w:t>.</w:t>
      </w:r>
    </w:p>
    <w:sectPr w:rsidR="00277CBD" w:rsidRPr="00277CBD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77CBD"/>
    <w:rsid w:val="000D4851"/>
    <w:rsid w:val="00123199"/>
    <w:rsid w:val="001F4772"/>
    <w:rsid w:val="00277CBD"/>
    <w:rsid w:val="002948D3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>Home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2013-05-21T06:44:00Z</dcterms:created>
  <dcterms:modified xsi:type="dcterms:W3CDTF">2013-05-21T06:49:00Z</dcterms:modified>
</cp:coreProperties>
</file>